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42D" w:rsidRPr="00F85652" w:rsidRDefault="0081042D" w:rsidP="00F85652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F85652">
        <w:rPr>
          <w:rFonts w:hAnsi="宋体" w:cs="宋体" w:hint="eastAsia"/>
          <w:b/>
          <w:sz w:val="44"/>
          <w:szCs w:val="44"/>
        </w:rPr>
        <w:t>试论旅游服务</w:t>
      </w:r>
    </w:p>
    <w:p w:rsidR="0081042D" w:rsidRPr="0081042D" w:rsidRDefault="0081042D" w:rsidP="00E143ED">
      <w:pPr>
        <w:pStyle w:val="a3"/>
        <w:rPr>
          <w:rFonts w:hAnsi="宋体" w:cs="宋体"/>
        </w:rPr>
      </w:pPr>
    </w:p>
    <w:p w:rsidR="0081042D" w:rsidRPr="0081042D" w:rsidRDefault="0081042D" w:rsidP="00E143ED">
      <w:pPr>
        <w:pStyle w:val="a3"/>
        <w:rPr>
          <w:rFonts w:hAnsi="宋体" w:cs="宋体"/>
        </w:rPr>
      </w:pP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旅游业是为旅游者的旅游活动提供服务的经营性行业。在商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品经济条件下，旅游服务是有偿支付的，因此是具有商品性质的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服务，也可称作服务商品。这样，旅游业从实质上说就是旅游服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务</w:t>
      </w:r>
      <w:proofErr w:type="gramEnd"/>
      <w:r w:rsidRPr="0081042D">
        <w:rPr>
          <w:rFonts w:hAnsi="宋体" w:cs="宋体" w:hint="eastAsia"/>
        </w:rPr>
        <w:t>商品的经营业。所以，要研究旅游服务，就必须从服务商品的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基本属性开始。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     </w:t>
      </w:r>
    </w:p>
    <w:p w:rsidR="0081042D" w:rsidRPr="000458FF" w:rsidRDefault="0081042D" w:rsidP="00E143ED">
      <w:pPr>
        <w:pStyle w:val="a3"/>
        <w:rPr>
          <w:rFonts w:hAnsi="宋体" w:cs="宋体"/>
          <w:b/>
          <w:sz w:val="32"/>
          <w:szCs w:val="32"/>
        </w:rPr>
      </w:pPr>
      <w:r w:rsidRPr="0081042D">
        <w:rPr>
          <w:rFonts w:hAnsi="宋体" w:cs="宋体" w:hint="eastAsia"/>
        </w:rPr>
        <w:t xml:space="preserve">             </w:t>
      </w:r>
      <w:r w:rsidRPr="000458FF">
        <w:rPr>
          <w:rFonts w:hAnsi="宋体" w:cs="宋体" w:hint="eastAsia"/>
          <w:b/>
          <w:sz w:val="32"/>
          <w:szCs w:val="32"/>
        </w:rPr>
        <w:t xml:space="preserve"> 一、服务与旅游服务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</w:t>
      </w:r>
      <w:r w:rsidR="00B24547">
        <w:rPr>
          <w:rFonts w:hAnsi="宋体" w:cs="宋体" w:hint="eastAsia"/>
        </w:rPr>
        <w:t xml:space="preserve">  </w:t>
      </w:r>
      <w:r w:rsidRPr="0081042D">
        <w:rPr>
          <w:rFonts w:hAnsi="宋体" w:cs="宋体" w:hint="eastAsia"/>
        </w:rPr>
        <w:t xml:space="preserve"> 服务是一个包罗万象的总概念。广义地说，为满足他人需要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而提供劳动的活动都可算作服务。它既包括商业饮食、金融保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险、交通邮电等行业为沟通产销、方便人民生活而提供的服务，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又包括文教卫生、科研体育等部门为提高科学文化水平和居民素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质而提供的服务，甚至还包括机关团体，军队警察等部门为社会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公共需要而提供的服务。社会上各个部门、各个行业都是互相服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务</w:t>
      </w:r>
      <w:proofErr w:type="gramEnd"/>
      <w:r w:rsidR="00B24547">
        <w:rPr>
          <w:rFonts w:hAnsi="宋体" w:cs="宋体" w:hint="eastAsia"/>
        </w:rPr>
        <w:t>的服务行业</w:t>
      </w:r>
      <w:r w:rsidRPr="0081042D">
        <w:rPr>
          <w:rFonts w:hAnsi="宋体" w:cs="宋体" w:hint="eastAsia"/>
        </w:rPr>
        <w:t>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</w:t>
      </w:r>
      <w:r w:rsidR="00B24547">
        <w:rPr>
          <w:rFonts w:hAnsi="宋体" w:cs="宋体" w:hint="eastAsia"/>
        </w:rPr>
        <w:t xml:space="preserve">  </w:t>
      </w:r>
      <w:r w:rsidRPr="0081042D">
        <w:rPr>
          <w:rFonts w:hAnsi="宋体" w:cs="宋体" w:hint="eastAsia"/>
        </w:rPr>
        <w:t>服务虽然包含的内容很多，但根据它是否具有商品特性，可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以分为两类，一是商品性质的服务，</w:t>
      </w:r>
      <w:proofErr w:type="gramStart"/>
      <w:r w:rsidRPr="0081042D">
        <w:rPr>
          <w:rFonts w:hAnsi="宋体" w:cs="宋体" w:hint="eastAsia"/>
        </w:rPr>
        <w:t>一</w:t>
      </w:r>
      <w:proofErr w:type="gramEnd"/>
      <w:r w:rsidRPr="0081042D">
        <w:rPr>
          <w:rFonts w:hAnsi="宋体" w:cs="宋体" w:hint="eastAsia"/>
        </w:rPr>
        <w:t>是非商品性质的服务。非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商品性质的服务，它不以交换为目的，靠国家财政拨付服务活动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经费。机关团体、军队警察等部门提供的服务属于此类。商品性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质的服务，是把服务作为商品来进行生产和经营，服务劳动的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具体结果是使用价值和价值的统一体。商业饮食、交通邮电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等部门提供的服务属于这一类。旅游服务只是服务商品中的一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种。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凡是商品都以其特殊的使用价值来满足人们的需要。粮食是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人体所需的热能和蛋白质的主要来源，使人们的生命得到延续；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洗衣机减轻人们洗涤衣物的劳动强度，缩短劳动时间。而服务商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品则不同，它的基本特征是以劳动活动的形式来满足他人的需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要。例如，照相业服务人员通过拍照、冲印等一系列的劳动活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动，来满足人们留影的需要；交通运输业的服务人员通过装卸、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驾驶等劳动活动，以实现人或物空间位置转移。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除此之外，服务商品的另一个重要特征是，它的生产、交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换、消费一般是结合进行的，这和工农业产品比较，差异很大。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工农业产品的生产与消费之间，由于存在着地区差异、时间差异</w:t>
      </w:r>
    </w:p>
    <w:p w:rsidR="0081042D" w:rsidRPr="0081042D" w:rsidRDefault="008760B0" w:rsidP="00E143ED">
      <w:pPr>
        <w:pStyle w:val="a3"/>
        <w:rPr>
          <w:rFonts w:hAnsi="宋体" w:cs="宋体"/>
        </w:rPr>
      </w:pPr>
      <w:r>
        <w:rPr>
          <w:rFonts w:hAnsi="宋体" w:cs="宋体" w:hint="eastAsia"/>
        </w:rPr>
        <w:t>等种种原因，往往是有一段距离的，如</w:t>
      </w:r>
      <w:r w:rsidR="0081042D" w:rsidRPr="0081042D">
        <w:rPr>
          <w:rFonts w:hAnsi="宋体" w:cs="宋体" w:hint="eastAsia"/>
        </w:rPr>
        <w:t>，烟台苹果是一地生产、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多方消费的，粮食是季节生产、全年消费的。这样，产</w:t>
      </w:r>
      <w:proofErr w:type="gramStart"/>
      <w:r w:rsidRPr="0081042D">
        <w:rPr>
          <w:rFonts w:hAnsi="宋体" w:cs="宋体" w:hint="eastAsia"/>
        </w:rPr>
        <w:t>消之间</w:t>
      </w:r>
      <w:proofErr w:type="gramEnd"/>
      <w:r w:rsidRPr="0081042D">
        <w:rPr>
          <w:rFonts w:hAnsi="宋体" w:cs="宋体" w:hint="eastAsia"/>
        </w:rPr>
        <w:t>的</w:t>
      </w:r>
    </w:p>
    <w:p w:rsidR="0081042D" w:rsidRPr="0081042D" w:rsidRDefault="00C6379E" w:rsidP="00E143ED">
      <w:pPr>
        <w:pStyle w:val="a3"/>
        <w:rPr>
          <w:rFonts w:hAnsi="宋体" w:cs="宋体"/>
        </w:rPr>
      </w:pPr>
      <w:r>
        <w:rPr>
          <w:rFonts w:hAnsi="宋体" w:cs="宋体" w:hint="eastAsia"/>
        </w:rPr>
        <w:t>差异就要靠运输和储存来解决。而服务则不同。</w:t>
      </w:r>
      <w:r w:rsidR="0081042D" w:rsidRPr="0081042D">
        <w:rPr>
          <w:rFonts w:hAnsi="宋体" w:cs="宋体" w:hint="eastAsia"/>
        </w:rPr>
        <w:t>上电影院看电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影，是在消费者付钱买票之后，电影院的劳动者一边进行放映</w:t>
      </w:r>
      <w:proofErr w:type="gramStart"/>
      <w:r w:rsidRPr="0081042D">
        <w:rPr>
          <w:rFonts w:hAnsi="宋体" w:cs="宋体" w:hint="eastAsia"/>
        </w:rPr>
        <w:t>劳</w:t>
      </w:r>
      <w:proofErr w:type="gramEnd"/>
    </w:p>
    <w:p w:rsidR="0081042D" w:rsidRPr="0081042D" w:rsidRDefault="00C6379E" w:rsidP="00E143ED">
      <w:pPr>
        <w:pStyle w:val="a3"/>
        <w:rPr>
          <w:rFonts w:hAnsi="宋体" w:cs="宋体"/>
        </w:rPr>
      </w:pPr>
      <w:r>
        <w:rPr>
          <w:rFonts w:hAnsi="宋体" w:cs="宋体" w:hint="eastAsia"/>
        </w:rPr>
        <w:t>动活动，消费者一边欣赏电影。</w:t>
      </w:r>
      <w:r w:rsidR="0081042D" w:rsidRPr="0081042D">
        <w:rPr>
          <w:rFonts w:hAnsi="宋体" w:cs="宋体" w:hint="eastAsia"/>
        </w:rPr>
        <w:t>电影放映结束，消费活动也告结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束。因此服务商品的生产、交换、消费是结合进行的。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服务商品的这些基本特征，也是旅游服务商品的基本特征。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lastRenderedPageBreak/>
        <w:t>旅游服务是通过接送客人、翻译导游等一系列劳动活动，来满足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游客食、住、行、游等各种旅游需求的。旅游服务也是在旅游客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人到来时才能进行的服务。除此以外，旅游服务作为服务商品中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的一种，还有其特殊的一些方面。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第一，旅游服务是多行业服务的组合体。旅游活动是随着生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产的发展而逐步发展起来的一种综合性的消费活动，旅游服务涉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及文物、商业、旅行社等众多的行业与部门。据统计1973</w:t>
      </w:r>
      <w:proofErr w:type="gramStart"/>
      <w:r w:rsidRPr="0081042D">
        <w:rPr>
          <w:rFonts w:hAnsi="宋体" w:cs="宋体" w:hint="eastAsia"/>
        </w:rPr>
        <w:t>一</w:t>
      </w:r>
      <w:proofErr w:type="gramEnd"/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1974年，澳大利亚涉及旅游的经济行业就有109个之多。我国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情况也大致如此，各种人文、自然旅游资源主要由园林、文物等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部门提供；住宿、购物、饮食等方面的服务由旅馆业、商业、饮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食业等行业来提供；交通、通讯等服务要由交通、邮电部门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提供；而游客的迎送、翻译导游等服务则大都由旅行社来提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供。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第二，旅游服务的环节多。旅游服务首先要做广告宣传，让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人们了解有些什么吸引人的旅游项目，通过怎样的途径、方法以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及支付什么样的价格等，才能得到这些服务；接下来就是组织接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待工作，在人们确定来旅游之后，要根据游客的兴趣爱好、时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间、经济等条件，协助其确定旅游路线、时间、方式，解决车、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船票，预订房间，到车站、码头、机场迎接客人并护送至下榻地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等等；游客到达之后，还要陪同</w:t>
      </w:r>
      <w:proofErr w:type="gramStart"/>
      <w:r w:rsidRPr="0081042D">
        <w:rPr>
          <w:rFonts w:hAnsi="宋体" w:cs="宋体" w:hint="eastAsia"/>
        </w:rPr>
        <w:t>其参观</w:t>
      </w:r>
      <w:proofErr w:type="gramEnd"/>
      <w:r w:rsidRPr="0081042D">
        <w:rPr>
          <w:rFonts w:hAnsi="宋体" w:cs="宋体" w:hint="eastAsia"/>
        </w:rPr>
        <w:t>风景名胜景点，提供各种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旅游纪念品或当地土特产品等等，使其在精神、物质方面都能得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到最大的满足；最后是将游客安全送出境。由此可见，旅游服务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是由多个环节、环环相扣组成的综合服务过程。这是其它服务行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业，如旅馆服务、商业服务等所不能相比的。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第三，旅游服务的过程长。以理发服务为例，它是在顾客到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来之后，服务员根据其要求，提供洗烫、修剪服务，最多只需几</w:t>
      </w:r>
    </w:p>
    <w:p w:rsidR="0081042D" w:rsidRPr="0081042D" w:rsidRDefault="00907F6B" w:rsidP="00E143ED">
      <w:pPr>
        <w:pStyle w:val="a3"/>
        <w:rPr>
          <w:rFonts w:hAnsi="宋体" w:cs="宋体"/>
        </w:rPr>
      </w:pPr>
      <w:r>
        <w:rPr>
          <w:rFonts w:hAnsi="宋体" w:cs="宋体" w:hint="eastAsia"/>
        </w:rPr>
        <w:t>小时。</w:t>
      </w:r>
      <w:r w:rsidR="0081042D" w:rsidRPr="0081042D">
        <w:rPr>
          <w:rFonts w:hAnsi="宋体" w:cs="宋体" w:hint="eastAsia"/>
        </w:rPr>
        <w:t>而旅游服务则不同，由于旅游是在一定的空间进行的，因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此，旅游服务也是在一个较长的距离、较大的范围内进行。空间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范围大、距离长，相应地服务活动的时间过程也就长。现在走一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趟</w:t>
      </w:r>
      <w:proofErr w:type="gramEnd"/>
      <w:r w:rsidRPr="0081042D">
        <w:rPr>
          <w:rFonts w:hAnsi="宋体" w:cs="宋体" w:hint="eastAsia"/>
        </w:rPr>
        <w:t>中国主要的旅游线路，大都需要10～20天时间。如华东黄山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线：从北京出发，途经合肥、黄山、芜湖、南京、无锡、苏州、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上海、杭州，最后到达广州，共10站，地跨两个直辖市、三个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省区，行程近3000公里，历时20天左右。在这样广大而漫长的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空间和时间范围内，旅游服务劳动者自始至终都要围绕旅游消费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者的需要提供多种服务。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第四，旅游服务的项目多。旅馆为人们提供住宿服务，商业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为人们提供购物服务，而旅游业一般来说要向游客提供吃、住、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行、游、购五大类服务，每一大类又可分成许多小项目。如吃是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以饱为目标，还是以享受为目标?是提供中餐，还是西餐?中餐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中，是提供川菜，还是粤菜?再如，游和玩，既可提供风景名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胜、文物古迹旅游服务，又可提供宗教朝圣、民风民俗旅游服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务</w:t>
      </w:r>
      <w:proofErr w:type="gramEnd"/>
      <w:r w:rsidRPr="0081042D">
        <w:rPr>
          <w:rFonts w:hAnsi="宋体" w:cs="宋体" w:hint="eastAsia"/>
        </w:rPr>
        <w:t>，还可提供会议、狩猎、体育活动、科学考察等旅游服务。如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此等等，不胜枚举。随着旅游事业的发展，各类服务项目还会不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断增多。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lastRenderedPageBreak/>
        <w:t xml:space="preserve">    第五，对旅游服务的质量要求高。对于服务行业来说，服务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质量是影响其生存与发展的重要因素，这一点对旅游业来说更为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关键。旅游最早只是少数达官贵人的享乐活动，随着生产力的发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展，国家、地区间的政治、经济交往日渐频繁；人们的收入除了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满足生活基本需要外，有了一定的结余；闲暇时间逐步增多，甚</w:t>
      </w:r>
    </w:p>
    <w:p w:rsidR="0081042D" w:rsidRPr="0081042D" w:rsidRDefault="003362A4" w:rsidP="00E143ED">
      <w:pPr>
        <w:pStyle w:val="a3"/>
        <w:rPr>
          <w:rFonts w:hAnsi="宋体" w:cs="宋体"/>
        </w:rPr>
      </w:pPr>
      <w:proofErr w:type="gramStart"/>
      <w:r>
        <w:rPr>
          <w:rFonts w:hAnsi="宋体" w:cs="宋体" w:hint="eastAsia"/>
        </w:rPr>
        <w:t>至有了</w:t>
      </w:r>
      <w:proofErr w:type="gramEnd"/>
      <w:r>
        <w:rPr>
          <w:rFonts w:hAnsi="宋体" w:cs="宋体" w:hint="eastAsia"/>
        </w:rPr>
        <w:t>带薪假期；交通运输、邮电通讯更加方便迅捷；再</w:t>
      </w:r>
      <w:r w:rsidR="0081042D" w:rsidRPr="0081042D">
        <w:rPr>
          <w:rFonts w:hAnsi="宋体" w:cs="宋体" w:hint="eastAsia"/>
        </w:rPr>
        <w:t>加上人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们求新、求奇的心理，使旅游活动逐渐成了群众性的娱乐活动，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旅游业也成了社会经济中的一个独立行业。由此可见，旅游服务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是满足人们发展与享乐需求的，亦即满足中高层次的消费需求，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所以对其服务质量要求更高。为了维护国家的声誉，旅游服务部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门的声誉，促进国家、地区间的政治、经济交往，提高收汇创汇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水平和经济效益，有关部门必须重视服务质量问题。这个问题解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决不好，是发展旅游业的大忌。在我国目前旅游服务质量不高的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情况下，更要重视这个问题。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旅游服务的这些特点，决定了旅游行业的特点，它集服务、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组织和协调于一身，参与旅游服务活动的各个行业、部门相互制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约、相互影响，因此必须建立起相互合作、协调发展的关系，不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能只强调自己的局部利益，而忽视或不考虑全局利益。    </w:t>
      </w:r>
    </w:p>
    <w:p w:rsidR="0081042D" w:rsidRPr="0081042D" w:rsidRDefault="0081042D" w:rsidP="00E143ED">
      <w:pPr>
        <w:pStyle w:val="a3"/>
        <w:rPr>
          <w:rFonts w:hAnsi="宋体" w:cs="宋体"/>
        </w:rPr>
      </w:pPr>
    </w:p>
    <w:p w:rsidR="0081042D" w:rsidRPr="0001492C" w:rsidRDefault="0081042D" w:rsidP="00E143ED">
      <w:pPr>
        <w:pStyle w:val="a3"/>
        <w:rPr>
          <w:rFonts w:hAnsi="宋体" w:cs="宋体"/>
          <w:b/>
          <w:sz w:val="32"/>
          <w:szCs w:val="32"/>
        </w:rPr>
      </w:pPr>
      <w:r w:rsidRPr="0081042D">
        <w:rPr>
          <w:rFonts w:hAnsi="宋体" w:cs="宋体" w:hint="eastAsia"/>
        </w:rPr>
        <w:t xml:space="preserve">       </w:t>
      </w:r>
      <w:r w:rsidRPr="0001492C">
        <w:rPr>
          <w:rFonts w:hAnsi="宋体" w:cs="宋体" w:hint="eastAsia"/>
          <w:b/>
          <w:sz w:val="32"/>
          <w:szCs w:val="32"/>
        </w:rPr>
        <w:t xml:space="preserve">  二、旅游服务商品的价值及旅游业的经济效益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</w:t>
      </w:r>
      <w:r w:rsidR="00600E9E">
        <w:rPr>
          <w:rFonts w:hAnsi="宋体" w:cs="宋体" w:hint="eastAsia"/>
        </w:rPr>
        <w:t xml:space="preserve">  </w:t>
      </w:r>
      <w:r w:rsidRPr="0081042D">
        <w:rPr>
          <w:rFonts w:hAnsi="宋体" w:cs="宋体" w:hint="eastAsia"/>
        </w:rPr>
        <w:t>凡是商品，都是使用价值与价值的统一。价值是凝结在商品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中的人类的抽象劳动，它由社会必要劳动时间来决定，它体现着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商品生产者之间的社会关系。一切产品的价值实体都是人类的一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般劳动，而旅游服务商品的价值实体则是旅游服务劳动。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尽管旅游资源总是特殊的，旅游服务劳动是具体的，特殊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的。但作为特殊的旅游服务劳动，它的特殊性必然能还原于一般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性，即同是人类劳动的支出。生产旅游服务商品的社会必要劳动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时间，也是通过生产者之间的相互竞争来决定的。这就是在正常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的生产条件下，以社会平均的劳动熟练程度和劳动强度，生产某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种旅游</w:t>
      </w:r>
      <w:proofErr w:type="gramEnd"/>
      <w:r w:rsidRPr="0081042D">
        <w:rPr>
          <w:rFonts w:hAnsi="宋体" w:cs="宋体" w:hint="eastAsia"/>
        </w:rPr>
        <w:t>服务的使用价值所需的时间。当然，价值是一种社会关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系。在社会主义条件下，旅游服务商品的价值不仅体现着生产者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之间的竞争关系，而且也体现着他们之间的互助合作的关系。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</w:t>
      </w:r>
      <w:r w:rsidR="00EA0A1B">
        <w:rPr>
          <w:rFonts w:hAnsi="宋体" w:cs="宋体" w:hint="eastAsia"/>
        </w:rPr>
        <w:t>前面已说过旅游服务是多行业服务的综合体，它就像</w:t>
      </w:r>
      <w:r w:rsidRPr="0081042D">
        <w:rPr>
          <w:rFonts w:hAnsi="宋体" w:cs="宋体" w:hint="eastAsia"/>
        </w:rPr>
        <w:t>一台复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杂的机器是由许多部件组成的一样，每一项服务都有自己的价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值。各项服务的价值与整体价值之间的关系，不是简单地相加，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而是相互影响、相互制约的。这也就是说，当某项服务的价值高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(低)时，并不一定使总体的价值也高(低)。这种影响突出地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表现在价值实现上。举例来说，如果航空服务的价值太高，高过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旅游者所能承担的限度，使旅游者裹足不前。这样，不但航空服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务</w:t>
      </w:r>
      <w:proofErr w:type="gramEnd"/>
      <w:r w:rsidRPr="0081042D">
        <w:rPr>
          <w:rFonts w:hAnsi="宋体" w:cs="宋体" w:hint="eastAsia"/>
        </w:rPr>
        <w:t>自己的价值实现不了，而且使其它服务商品的价值也无从实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现；反之，如果航空服务的价值较低，能够吸引相当数量的旅游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者，不但自己的价值能实现，其它各项服务的价值也能实现，而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且旅游者还可能将购买航空服务省下的钱，用于更多地购买其它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lastRenderedPageBreak/>
        <w:t>服务，使整体价值得到更多的实现。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</w:t>
      </w:r>
      <w:r w:rsidR="00D811E5">
        <w:rPr>
          <w:rFonts w:hAnsi="宋体" w:cs="宋体" w:hint="eastAsia"/>
        </w:rPr>
        <w:t xml:space="preserve">  </w:t>
      </w:r>
      <w:r w:rsidRPr="0081042D">
        <w:rPr>
          <w:rFonts w:hAnsi="宋体" w:cs="宋体" w:hint="eastAsia"/>
        </w:rPr>
        <w:t>价值是通过价格表现出来的。旅游服务价格的制订，一要反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映价值，二要反映供求。价格反映价值，就是要根据单位服务商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品所含的社会必要劳动时间的多少，即价值量的大小，来确定价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格。但市场供求不断波动，经常处于不平衡状态。在一般情况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下，当供大于求时，价格低于价值；当供不应求时，价格高于价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值。价格围绕着价值上下波动，从长期趋势看，两者是一致的。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这就是价格对供求的反映。旅游服务商品的供求之间也经常存在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着不平衡，最突出的一点是，旅游服务供给，即旅游服务设施</w:t>
      </w:r>
      <w:proofErr w:type="gramStart"/>
      <w:r w:rsidRPr="0081042D">
        <w:rPr>
          <w:rFonts w:hAnsi="宋体" w:cs="宋体" w:hint="eastAsia"/>
        </w:rPr>
        <w:t>和</w:t>
      </w:r>
      <w:proofErr w:type="gramEnd"/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旅游服务的生产者是常年存在的，而旅游服务的需求则带有明显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的季节性。旅游服务商品的价格要反映旅游服务商品的供求，就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是要在旅游淡季时，将旅游服务商品的价格订得低于价值，吸引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更多的客人；在旅游旺季时，要把旅游服务商品的价格订得高于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价值，以求赚取更多收入，弥补淡季收入的不足。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各种旅游服务行业所生产的服务商品的具体价格，应当遵循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生产价格的要求，使各种服务商品的经营者都能获得平均利润，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这样才有利于各旅游服务行业的协调发展。如果各自为政，相互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卡脖，不按平均利润来确定价格，那么，势必造成共同受损。这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个</w:t>
      </w:r>
      <w:proofErr w:type="gramEnd"/>
      <w:r w:rsidRPr="0081042D">
        <w:rPr>
          <w:rFonts w:hAnsi="宋体" w:cs="宋体" w:hint="eastAsia"/>
        </w:rPr>
        <w:t>道理和前面所讲的各项服务的价值与整体价值的关系是相互制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约的、相互影响的道理是一样的。在我国，交通(主要是民航</w:t>
      </w:r>
      <w:proofErr w:type="gramStart"/>
      <w:r w:rsidRPr="0081042D">
        <w:rPr>
          <w:rFonts w:hAnsi="宋体" w:cs="宋体" w:hint="eastAsia"/>
        </w:rPr>
        <w:t>和</w:t>
      </w:r>
      <w:proofErr w:type="gramEnd"/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铁路)、邮电、园林等一些部门具有一定的垄断地位。如果各自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利用自己的垄断条件，获取部门利益，整个行业的即旅游业的利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益就会受到损害。这一规律性将日益得到人们的认识和理解。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</w:t>
      </w:r>
      <w:r w:rsidR="001D35DD">
        <w:rPr>
          <w:rFonts w:hAnsi="宋体" w:cs="宋体" w:hint="eastAsia"/>
        </w:rPr>
        <w:t>经济效益是价值规律作用的具体表现。旅游业作</w:t>
      </w:r>
      <w:r w:rsidRPr="0081042D">
        <w:rPr>
          <w:rFonts w:hAnsi="宋体" w:cs="宋体" w:hint="eastAsia"/>
        </w:rPr>
        <w:t>为社会经济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中的一个独立行业，必须讲求尽可能地以最小的劳动耗费与占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用，取得最大的经济收益，以便为社会节约更多的财富，为国家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作更大的贡献，为企业发展奠定更雄厚的经济基础。        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旅游服务的经济效益是指旅游服务企业在旅游服务商品的经</w:t>
      </w:r>
    </w:p>
    <w:p w:rsidR="0081042D" w:rsidRPr="0081042D" w:rsidRDefault="001D35DD" w:rsidP="00E143ED">
      <w:pPr>
        <w:pStyle w:val="a3"/>
        <w:rPr>
          <w:rFonts w:hAnsi="宋体" w:cs="宋体"/>
        </w:rPr>
      </w:pPr>
      <w:r>
        <w:rPr>
          <w:rFonts w:hAnsi="宋体" w:cs="宋体" w:hint="eastAsia"/>
        </w:rPr>
        <w:t>营活动中获利的大小。像</w:t>
      </w:r>
      <w:r w:rsidR="0081042D" w:rsidRPr="0081042D">
        <w:rPr>
          <w:rFonts w:hAnsi="宋体" w:cs="宋体" w:hint="eastAsia"/>
        </w:rPr>
        <w:t>其他商品一样，旅游服务商品的价值也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是由C+V+M三部分构成的，其中的M为剩余价值，是利润的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源泉，是旅游服务企业经济效益的主要表现形式，是旅游发展的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基础。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在我国，分析考察国际旅游服务的经济效益，主要应看下列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三个指标：一是换汇成本。它是指换取的单位外汇与为之付出的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各项旅游服务费用之比。换汇成本越低，说明企业劳动效率越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高，经营管理状况好。二是外汇的支出，它是指旅游服务企业从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国外购进旅游服务设施、物质资料等所花的外汇金额。如购买旅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馆客房设备、外国名牌烟酒、食品等所花费的外汇。从外汇支出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的构成、金额等，也能反映企业一定的经营情况。三是外汇纯收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入，也就是外汇总收入减去外汇支出后的余额。它能反映旅游服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务</w:t>
      </w:r>
      <w:proofErr w:type="gramEnd"/>
      <w:r w:rsidRPr="0081042D">
        <w:rPr>
          <w:rFonts w:hAnsi="宋体" w:cs="宋体" w:hint="eastAsia"/>
        </w:rPr>
        <w:t>的经济效益，收入多，说明经济效益好，收入少，说明经济</w:t>
      </w:r>
      <w:proofErr w:type="gramStart"/>
      <w:r w:rsidRPr="0081042D">
        <w:rPr>
          <w:rFonts w:hAnsi="宋体" w:cs="宋体" w:hint="eastAsia"/>
        </w:rPr>
        <w:t>效</w:t>
      </w:r>
      <w:proofErr w:type="gramEnd"/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益差。目前，我国的统计资料中，是用总收入来说明旅游服务企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业的经济效益。这有一定的缺陷。假如一个旅游企业的外汇支出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占其外汇收入的大部分，甚至超过自己的外汇收入，它的外汇收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lastRenderedPageBreak/>
        <w:t>入就成为一个虚数。特别是目前各方面向旅游企业索取外汇，加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上自己管理不善和不正之风的影响等等，外汇流失较多。这对国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家、对旅游事业的发展都是极为不利的。因此单从一个总收入数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字，我们无法从中了解企业是否盈利及盈利(亏损)多少。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企业不但要讲求经济效益，还要讲求社会效益。社会效益是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每一种产业都必须具有的，它是利和害权衡的结果。纯粹的利是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不存在的。旅游服务的社会效益是指旅游服务活动给整个社会政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治、经济、文化等各方面所带来的影响。社会效益与经济效益是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两个不同概念，用社会效益掩盖企业经济效益低下的行为是错误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的，而单纯强调企业的经济效益，忽视社会效益也是不可行的。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旅游服务社会效益的方面，主要有以下几点：第一，促进了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国家、地区的政治、经济、技术、文化等各方面的相互交流，有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利于社会、经济、文化事业的发展，有利于各国人民之间相互了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解，增进友谊。第二，增加了国民收入，尤其是外汇收入，促进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了众多经济部门与行业的发展。因为旅游服务是多行业服务的综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合体，它的发展必然带动众多行业的共同发展。第三，增加了就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业机会，提高了人民的生活水平。旅游服务是以人的劳动活动来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满足他人的旅游需求的，它的发展，需要吸收众多的劳动力，使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人们的就业机会增多。就业机会增多，收入增多，生活水平必然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提高。第四，有利于民族文化的保护和发展。文化旅游是旅游一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个</w:t>
      </w:r>
      <w:proofErr w:type="gramEnd"/>
      <w:r w:rsidRPr="0081042D">
        <w:rPr>
          <w:rFonts w:hAnsi="宋体" w:cs="宋体" w:hint="eastAsia"/>
        </w:rPr>
        <w:t>重要方面，为吸引游客，提供人文旅游服务，必然要保护、修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proofErr w:type="gramStart"/>
      <w:r w:rsidRPr="0081042D">
        <w:rPr>
          <w:rFonts w:hAnsi="宋体" w:cs="宋体" w:hint="eastAsia"/>
        </w:rPr>
        <w:t>缮</w:t>
      </w:r>
      <w:proofErr w:type="gramEnd"/>
      <w:r w:rsidRPr="0081042D">
        <w:rPr>
          <w:rFonts w:hAnsi="宋体" w:cs="宋体" w:hint="eastAsia"/>
        </w:rPr>
        <w:t>、开发、扶持各种民族文化遗产。诸如名胜古迹、民俗民风等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等。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 xml:space="preserve">    旅游服务社会效益不利的一面，主要包括：第一，带来旅游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污染。大量旅游设施的建立、大批游客的到来，破坏了生态环境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和自然景观，也加速了一些文物古迹的破损、风化。第二，对社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会安定与传统道德观念带来一定的消极影响，例如资本主义社会</w:t>
      </w:r>
    </w:p>
    <w:p w:rsidR="0081042D" w:rsidRPr="0081042D" w:rsidRDefault="0081042D" w:rsidP="00E143ED">
      <w:pPr>
        <w:pStyle w:val="a3"/>
        <w:rPr>
          <w:rFonts w:hAnsi="宋体" w:cs="宋体"/>
        </w:rPr>
      </w:pPr>
      <w:r w:rsidRPr="0081042D">
        <w:rPr>
          <w:rFonts w:hAnsi="宋体" w:cs="宋体" w:hint="eastAsia"/>
        </w:rPr>
        <w:t>的腐朽、堕落的思想意识等等。所以，在发展旅游业的同时必须</w:t>
      </w:r>
    </w:p>
    <w:p w:rsidR="0081042D" w:rsidRDefault="0081042D" w:rsidP="00E143ED">
      <w:pPr>
        <w:pStyle w:val="a3"/>
        <w:rPr>
          <w:rFonts w:hAnsi="宋体" w:cs="宋体" w:hint="eastAsia"/>
        </w:rPr>
      </w:pPr>
      <w:r w:rsidRPr="0081042D">
        <w:rPr>
          <w:rFonts w:hAnsi="宋体" w:cs="宋体" w:hint="eastAsia"/>
        </w:rPr>
        <w:t>清除垃圾，尽量发挥积极作用，克服消极影响。</w:t>
      </w:r>
    </w:p>
    <w:p w:rsidR="00F30CAB" w:rsidRDefault="00F30CAB" w:rsidP="00E143ED">
      <w:pPr>
        <w:pStyle w:val="a3"/>
        <w:rPr>
          <w:rFonts w:hAnsi="宋体" w:cs="宋体" w:hint="eastAsia"/>
        </w:rPr>
      </w:pPr>
    </w:p>
    <w:p w:rsidR="00F30CAB" w:rsidRPr="0081042D" w:rsidRDefault="00F30CAB" w:rsidP="00E143ED">
      <w:pPr>
        <w:pStyle w:val="a3"/>
        <w:rPr>
          <w:rFonts w:hAnsi="宋体" w:cs="宋体"/>
        </w:rPr>
      </w:pPr>
    </w:p>
    <w:p w:rsidR="0081042D" w:rsidRPr="00F30CAB" w:rsidRDefault="00F30CAB" w:rsidP="00E143ED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</w:t>
      </w:r>
      <w:r w:rsidRPr="00F30CAB">
        <w:rPr>
          <w:rFonts w:hAnsi="宋体" w:cs="宋体" w:hint="eastAsia"/>
          <w:b/>
        </w:rPr>
        <w:t xml:space="preserve">  </w:t>
      </w:r>
      <w:r w:rsidR="0081042D" w:rsidRPr="00F30CAB">
        <w:rPr>
          <w:rFonts w:hAnsi="宋体" w:cs="宋体" w:hint="eastAsia"/>
          <w:b/>
        </w:rPr>
        <w:t>载于《旅游论丛》1 987年第3期   与李京玮同志合作，本人执笔</w:t>
      </w:r>
      <w:r w:rsidRPr="00F30CAB">
        <w:rPr>
          <w:rFonts w:hAnsi="宋体" w:cs="宋体" w:hint="eastAsia"/>
          <w:b/>
        </w:rPr>
        <w:t>。</w:t>
      </w:r>
    </w:p>
    <w:p w:rsidR="0081042D" w:rsidRPr="0081042D" w:rsidRDefault="0081042D" w:rsidP="00E143ED">
      <w:pPr>
        <w:pStyle w:val="a3"/>
        <w:rPr>
          <w:rFonts w:hAnsi="宋体" w:cs="宋体"/>
        </w:rPr>
      </w:pPr>
    </w:p>
    <w:p w:rsidR="0081042D" w:rsidRPr="0081042D" w:rsidRDefault="0081042D" w:rsidP="00E143ED">
      <w:pPr>
        <w:pStyle w:val="a3"/>
        <w:rPr>
          <w:rFonts w:hAnsi="宋体" w:cs="宋体"/>
        </w:rPr>
      </w:pPr>
    </w:p>
    <w:p w:rsidR="0081042D" w:rsidRPr="0081042D" w:rsidRDefault="0081042D" w:rsidP="00E143ED">
      <w:pPr>
        <w:pStyle w:val="a3"/>
        <w:rPr>
          <w:rFonts w:hAnsi="宋体" w:cs="宋体"/>
        </w:rPr>
      </w:pPr>
    </w:p>
    <w:p w:rsidR="0081042D" w:rsidRPr="0081042D" w:rsidRDefault="0081042D" w:rsidP="00E143ED">
      <w:pPr>
        <w:pStyle w:val="a3"/>
        <w:rPr>
          <w:rFonts w:hAnsi="宋体" w:cs="宋体"/>
        </w:rPr>
      </w:pPr>
    </w:p>
    <w:p w:rsidR="0081042D" w:rsidRDefault="0081042D" w:rsidP="00E143ED">
      <w:pPr>
        <w:pStyle w:val="a3"/>
        <w:rPr>
          <w:rFonts w:hAnsi="宋体" w:cs="宋体"/>
        </w:rPr>
      </w:pPr>
    </w:p>
    <w:sectPr w:rsidR="0081042D" w:rsidSect="00E143ED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36E" w:rsidRDefault="00F2336E" w:rsidP="002B787F">
      <w:r>
        <w:separator/>
      </w:r>
    </w:p>
  </w:endnote>
  <w:endnote w:type="continuationSeparator" w:id="0">
    <w:p w:rsidR="00F2336E" w:rsidRDefault="00F2336E" w:rsidP="002B7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36E" w:rsidRDefault="00F2336E" w:rsidP="002B787F">
      <w:r>
        <w:separator/>
      </w:r>
    </w:p>
  </w:footnote>
  <w:footnote w:type="continuationSeparator" w:id="0">
    <w:p w:rsidR="00F2336E" w:rsidRDefault="00F2336E" w:rsidP="002B7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1492C"/>
    <w:rsid w:val="000458FF"/>
    <w:rsid w:val="001D35DD"/>
    <w:rsid w:val="001E59D2"/>
    <w:rsid w:val="001F0A66"/>
    <w:rsid w:val="002B787F"/>
    <w:rsid w:val="002F2503"/>
    <w:rsid w:val="003362A4"/>
    <w:rsid w:val="00600E9E"/>
    <w:rsid w:val="0081042D"/>
    <w:rsid w:val="008760B0"/>
    <w:rsid w:val="00907F6B"/>
    <w:rsid w:val="00A634C8"/>
    <w:rsid w:val="00B24547"/>
    <w:rsid w:val="00C470DE"/>
    <w:rsid w:val="00C6379E"/>
    <w:rsid w:val="00D811E5"/>
    <w:rsid w:val="00EA0A1B"/>
    <w:rsid w:val="00F02A9E"/>
    <w:rsid w:val="00F216CD"/>
    <w:rsid w:val="00F2336E"/>
    <w:rsid w:val="00F30CAB"/>
    <w:rsid w:val="00F8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E143E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143E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B7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B787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B7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B78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826</Words>
  <Characters>4710</Characters>
  <Application>Microsoft Office Word</Application>
  <DocSecurity>0</DocSecurity>
  <Lines>39</Lines>
  <Paragraphs>11</Paragraphs>
  <ScaleCrop>false</ScaleCrop>
  <Company>微软中国</Company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3</cp:revision>
  <dcterms:created xsi:type="dcterms:W3CDTF">2012-10-26T02:46:00Z</dcterms:created>
  <dcterms:modified xsi:type="dcterms:W3CDTF">2012-10-27T23:23:00Z</dcterms:modified>
</cp:coreProperties>
</file>